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  <w:r w:rsidR="00E02846">
        <w:rPr>
          <w:rFonts w:ascii="Arial" w:hAnsi="Arial" w:cs="Arial"/>
          <w:b/>
          <w:sz w:val="22"/>
          <w:szCs w:val="22"/>
          <w:u w:val="single"/>
        </w:rPr>
        <w:t>.1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E02846" w:rsidRDefault="00E02846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02846" w:rsidRPr="00E757AC" w:rsidRDefault="00E02846" w:rsidP="00E02846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  <w:r w:rsidRPr="00E757AC">
        <w:rPr>
          <w:rFonts w:ascii="Arial" w:hAnsi="Arial" w:cs="Arial"/>
          <w:b/>
          <w:color w:val="0000FF"/>
          <w:sz w:val="22"/>
          <w:szCs w:val="22"/>
          <w:lang w:eastAsia="en-US"/>
        </w:rPr>
        <w:t>Lot 1: Servei de Telemàrqueting</w:t>
      </w:r>
      <w:r w:rsidRPr="00E757A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17591D" w:rsidRPr="00CB762C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CB762C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CB762C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130561036"/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CB762C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268"/>
        <w:gridCol w:w="1832"/>
        <w:gridCol w:w="1790"/>
        <w:gridCol w:w="1390"/>
        <w:gridCol w:w="1924"/>
      </w:tblGrid>
      <w:tr w:rsidR="00E02846" w:rsidRPr="009D6EDE" w:rsidTr="002F4C99">
        <w:trPr>
          <w:trHeight w:val="1333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PRODUCTE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MÀXIM (IVA EXCLÒS)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PREU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OFERT 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(IVA EXCLÒS)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IMPORT D’IVA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644AF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OFERT 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(IVA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INCLÒS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</w:tc>
      </w:tr>
      <w:tr w:rsidR="002F4C99" w:rsidRPr="009D6EDE" w:rsidTr="002F4C99">
        <w:trPr>
          <w:trHeight w:val="611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256197" w:rsidRDefault="00E02846" w:rsidP="002F4C99">
            <w:pPr>
              <w:spacing w:line="276" w:lineRule="auto"/>
              <w:jc w:val="center"/>
              <w:rPr>
                <w:rFonts w:ascii="Arial" w:eastAsia="Calibri" w:hAnsi="Arial" w:cs="Arial"/>
                <w:color w:val="212121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Campanya Augments Quota</w:t>
            </w:r>
          </w:p>
          <w:p w:rsidR="00E02846" w:rsidRPr="00A644AF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A644AF" w:rsidRDefault="00E02846" w:rsidP="00E0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5,50€/trucada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23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A644AF" w:rsidRDefault="00E02846" w:rsidP="002F4C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A644AF" w:rsidRDefault="00E02846" w:rsidP="00E0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4,25€/trucada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09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5B216C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5B216C" w:rsidRDefault="00E02846" w:rsidP="00E0284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275,00€/informe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E02846" w:rsidRPr="009D6EDE" w:rsidTr="002F4C99">
        <w:trPr>
          <w:trHeight w:val="581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5B216C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Campanya Recuperació Baixes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A644AF" w:rsidRDefault="00E02846" w:rsidP="00E0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5,64€/trucada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E02846" w:rsidRPr="009D6EDE" w:rsidTr="002F4C99">
        <w:trPr>
          <w:trHeight w:val="68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5B216C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A644AF" w:rsidRDefault="00E02846" w:rsidP="00E0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4,10€/trucada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E02846" w:rsidRPr="009D6EDE" w:rsidTr="002F4C99">
        <w:trPr>
          <w:trHeight w:val="713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5B216C" w:rsidRDefault="00E02846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6" w:rsidRPr="005B216C" w:rsidRDefault="00E02846" w:rsidP="00E0284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6" w:rsidRPr="009C0F37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275,00€/informe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46" w:rsidRPr="00A644AF" w:rsidRDefault="00E02846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2F4C99" w:rsidRPr="009D6EDE" w:rsidTr="002F4C99">
        <w:trPr>
          <w:trHeight w:val="694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2F4C99" w:rsidRDefault="002F4C99" w:rsidP="002F4C99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F4C99">
              <w:rPr>
                <w:rFonts w:ascii="Arial" w:eastAsia="Calibri" w:hAnsi="Arial" w:cs="Arial"/>
                <w:color w:val="212121"/>
                <w:sz w:val="22"/>
                <w:szCs w:val="22"/>
              </w:rPr>
              <w:t xml:space="preserve">Campanya Conversió </w:t>
            </w:r>
            <w:proofErr w:type="spellStart"/>
            <w:r w:rsidRPr="002F4C99">
              <w:rPr>
                <w:rFonts w:ascii="Arial" w:eastAsia="Calibri" w:hAnsi="Arial" w:cs="Arial"/>
                <w:color w:val="212121"/>
                <w:sz w:val="22"/>
                <w:szCs w:val="22"/>
              </w:rPr>
              <w:t>Leads</w:t>
            </w:r>
            <w:proofErr w:type="spellEnd"/>
          </w:p>
          <w:p w:rsidR="002F4C99" w:rsidRPr="005B216C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5,50€/trucada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70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4,00€/trucada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87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120,00€/informe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2F4C99" w:rsidRPr="009D6EDE" w:rsidTr="002F4C99">
        <w:trPr>
          <w:trHeight w:val="728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lastRenderedPageBreak/>
              <w:t>Campanya Conversió Donant a Soci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5,50€/trucada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97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4,00€/trucada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93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60,00€/informe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  <w:tr w:rsidR="002F4C99" w:rsidRPr="009D6EDE" w:rsidTr="002F4C99">
        <w:trPr>
          <w:trHeight w:val="703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2F4C99" w:rsidRDefault="002F4C99" w:rsidP="002F4C99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F4C99">
              <w:rPr>
                <w:rFonts w:ascii="Arial" w:eastAsia="Calibri" w:hAnsi="Arial" w:cs="Arial"/>
                <w:color w:val="212121"/>
                <w:sz w:val="22"/>
                <w:szCs w:val="22"/>
              </w:rPr>
              <w:t>Campanya Recuperació Impagats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5,50€/trucada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69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A644AF" w:rsidRDefault="002F4C99" w:rsidP="002F4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4,25€/trucada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</w:t>
            </w:r>
          </w:p>
        </w:tc>
      </w:tr>
      <w:tr w:rsidR="002F4C99" w:rsidRPr="009D6EDE" w:rsidTr="002F4C99">
        <w:trPr>
          <w:trHeight w:val="836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99" w:rsidRPr="005B216C" w:rsidRDefault="002F4C99" w:rsidP="002F4C9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99" w:rsidRPr="009C0F37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120,00€/informe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99" w:rsidRPr="00A644AF" w:rsidRDefault="002F4C99" w:rsidP="002F4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600213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600213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7591D" w:rsidRPr="008561BC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 w:rsidR="005B216C">
        <w:rPr>
          <w:rFonts w:ascii="Arial" w:hAnsi="Arial" w:cs="Arial"/>
          <w:bCs/>
          <w:sz w:val="22"/>
          <w:szCs w:val="22"/>
        </w:rPr>
        <w:t>indicar dins la casella [Nº] el número que correspongui</w:t>
      </w:r>
      <w:r>
        <w:rPr>
          <w:rFonts w:ascii="Arial" w:hAnsi="Arial" w:cs="Arial"/>
          <w:bCs/>
          <w:sz w:val="22"/>
          <w:szCs w:val="22"/>
        </w:rPr>
        <w:t>:</w:t>
      </w:r>
    </w:p>
    <w:p w:rsidR="0017591D" w:rsidRPr="00600213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3958"/>
        <w:gridCol w:w="767"/>
        <w:gridCol w:w="808"/>
        <w:gridCol w:w="4075"/>
      </w:tblGrid>
      <w:tr w:rsidR="0017591D" w:rsidRPr="00CB762C" w:rsidTr="00461AAD">
        <w:trPr>
          <w:trHeight w:val="122"/>
        </w:trPr>
        <w:tc>
          <w:tcPr>
            <w:tcW w:w="3958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5B216C" w:rsidRPr="00CB762C" w:rsidTr="00461AAD">
        <w:trPr>
          <w:trHeight w:val="1691"/>
        </w:trPr>
        <w:tc>
          <w:tcPr>
            <w:tcW w:w="3958" w:type="dxa"/>
            <w:vAlign w:val="center"/>
          </w:tcPr>
          <w:p w:rsidR="005B216C" w:rsidRDefault="002F4C99" w:rsidP="005B216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777B">
              <w:rPr>
                <w:rStyle w:val="normaltextrun"/>
                <w:rFonts w:ascii="Arial" w:hAnsi="Arial" w:cs="Arial"/>
                <w:sz w:val="22"/>
                <w:szCs w:val="22"/>
              </w:rPr>
              <w:t>L’empresa rebi alguna queixa o reclamació dels donants, aquesta informarà per correu electrònic a la Unitat de Mecenatge del VHIR en un termini inferior a 48 hores</w:t>
            </w:r>
            <w:r w:rsidR="005B216C" w:rsidRPr="005B21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216C" w:rsidRPr="00CB762C" w:rsidRDefault="005B216C" w:rsidP="005B216C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Fins a 1</w:t>
            </w:r>
            <w:r w:rsidR="002F4C99">
              <w:rPr>
                <w:rFonts w:ascii="Arial" w:hAnsi="Arial" w:cs="Arial"/>
                <w:sz w:val="22"/>
                <w:szCs w:val="22"/>
              </w:rPr>
              <w:t>5</w:t>
            </w:r>
            <w:r w:rsidRPr="0063713E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67" w:type="dxa"/>
            <w:vAlign w:val="center"/>
          </w:tcPr>
          <w:p w:rsidR="005B216C" w:rsidRPr="00CB762C" w:rsidRDefault="005B216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08" w:type="dxa"/>
            <w:vAlign w:val="center"/>
          </w:tcPr>
          <w:p w:rsidR="005B216C" w:rsidRPr="00CB762C" w:rsidRDefault="005B216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5B216C" w:rsidRPr="004B6EB5" w:rsidRDefault="005B216C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>Termini total ofert</w:t>
            </w:r>
            <w:r w:rsidR="002F4C9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2F4C99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2F4C99" w:rsidRPr="005B216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Nº</w:t>
            </w:r>
            <w:r w:rsidR="002F4C99">
              <w:rPr>
                <w:rFonts w:ascii="Arial" w:hAnsi="Arial" w:cs="Arial"/>
                <w:b/>
                <w:bCs/>
                <w:sz w:val="22"/>
                <w:szCs w:val="22"/>
              </w:rPr>
              <w:t>] hores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4C99">
              <w:rPr>
                <w:rFonts w:ascii="Arial" w:hAnsi="Arial" w:cs="Arial"/>
                <w:bCs/>
                <w:sz w:val="22"/>
                <w:szCs w:val="22"/>
              </w:rPr>
              <w:t>perquè l’empresa informi al VHIR sobre alguna queixa o reclamació.</w:t>
            </w:r>
          </w:p>
        </w:tc>
      </w:tr>
      <w:tr w:rsidR="002F4C99" w:rsidRPr="00CB762C" w:rsidTr="00461AAD">
        <w:trPr>
          <w:trHeight w:val="1691"/>
        </w:trPr>
        <w:tc>
          <w:tcPr>
            <w:tcW w:w="3958" w:type="dxa"/>
            <w:vAlign w:val="center"/>
          </w:tcPr>
          <w:p w:rsidR="002F4C99" w:rsidRDefault="002F4C99" w:rsidP="005B216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L’empresa adjudicatària posarà a disposició del VHIR un contestador automàtic i gravarà totes les trucades que s’efectuïn.</w:t>
            </w:r>
          </w:p>
          <w:p w:rsidR="002F4C99" w:rsidRPr="00DF777B" w:rsidRDefault="002F4C99" w:rsidP="002F4C99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F4C99">
              <w:rPr>
                <w:rFonts w:ascii="Arial" w:hAnsi="Arial" w:cs="Arial"/>
                <w:sz w:val="22"/>
                <w:szCs w:val="22"/>
              </w:rPr>
              <w:t>Fins a 16 punts</w:t>
            </w:r>
          </w:p>
        </w:tc>
        <w:tc>
          <w:tcPr>
            <w:tcW w:w="767" w:type="dxa"/>
            <w:vAlign w:val="center"/>
          </w:tcPr>
          <w:p w:rsidR="002F4C99" w:rsidRPr="00CB762C" w:rsidRDefault="002F4C99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08" w:type="dxa"/>
            <w:vAlign w:val="center"/>
          </w:tcPr>
          <w:p w:rsidR="002F4C99" w:rsidRPr="00CB762C" w:rsidRDefault="002F4C99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2F4C99" w:rsidRPr="002F4C99" w:rsidRDefault="002F4C99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4C99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</w:tbl>
    <w:p w:rsidR="005B216C" w:rsidRDefault="005B216C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</w:t>
      </w:r>
      <w:r w:rsidR="00306903">
        <w:rPr>
          <w:rFonts w:ascii="Arial" w:hAnsi="Arial" w:cs="Arial"/>
          <w:i/>
          <w:sz w:val="22"/>
          <w:szCs w:val="22"/>
        </w:rPr>
        <w:t>4</w:t>
      </w:r>
      <w:bookmarkStart w:id="1" w:name="_GoBack"/>
      <w:bookmarkEnd w:id="1"/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17591D" w:rsidRPr="009027CA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bookmarkEnd w:id="0"/>
    <w:p w:rsidR="00A4392F" w:rsidRPr="009027CA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9722FF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712720" cy="871220"/>
          <wp:effectExtent l="0" t="0" r="0" b="0"/>
          <wp:wrapSquare wrapText="bothSides"/>
          <wp:docPr id="2" name="Imagen 2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Pg. Vall d’Hebron 119-129</w:t>
    </w:r>
    <w:r w:rsidRPr="00DA42D2">
      <w:rPr>
        <w:rStyle w:val="apple-converted-space"/>
        <w:rFonts w:ascii="Arial" w:hAnsi="Arial" w:cs="Arial"/>
        <w:sz w:val="16"/>
        <w:szCs w:val="16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|</w:t>
    </w:r>
    <w:r w:rsidRPr="00DA42D2">
      <w:rPr>
        <w:rStyle w:val="apple-converted-space"/>
        <w:rFonts w:ascii="Arial" w:hAnsi="Arial" w:cs="Arial"/>
        <w:sz w:val="16"/>
        <w:szCs w:val="16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08035  Barcelona</w:t>
    </w: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Edifici Mediterrània, 2ª planta</w:t>
    </w: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T. 93/489 44 59</w:t>
    </w:r>
  </w:p>
  <w:p w:rsidR="009722FF" w:rsidRPr="009A7FF6" w:rsidRDefault="009722FF" w:rsidP="009722FF">
    <w:pPr>
      <w:pStyle w:val="Encabezado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</w:rPr>
    </w:pPr>
    <w:r w:rsidRPr="009A7FF6">
      <w:rPr>
        <w:rFonts w:ascii="Arial" w:hAnsi="Arial" w:cs="Arial"/>
        <w:sz w:val="16"/>
        <w:szCs w:val="16"/>
      </w:rPr>
      <w:t xml:space="preserve">contractacio.publica@vhir.org  /  </w:t>
    </w:r>
    <w:hyperlink r:id="rId2" w:history="1">
      <w:r w:rsidRPr="009A7FF6">
        <w:rPr>
          <w:rFonts w:ascii="Arial" w:hAnsi="Arial" w:cs="Arial"/>
          <w:sz w:val="16"/>
          <w:szCs w:val="16"/>
        </w:rPr>
        <w:t>https://vhir.vallhebron.com/ca</w:t>
      </w:r>
    </w:hyperlink>
  </w:p>
  <w:p w:rsidR="009722FF" w:rsidRPr="009A7FF6" w:rsidRDefault="009722FF" w:rsidP="009722FF">
    <w:pPr>
      <w:pStyle w:val="Encabezado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</w:rPr>
    </w:pP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lang w:val="ca-ES"/>
      </w:rPr>
    </w:pPr>
  </w:p>
  <w:p w:rsidR="00BE34A4" w:rsidRPr="009722FF" w:rsidRDefault="00BE34A4" w:rsidP="009722FF">
    <w:pPr>
      <w:pStyle w:val="Encabezado"/>
      <w:rPr>
        <w:rFonts w:ascii="Arial" w:hAnsi="Arial" w:cs="Arial"/>
      </w:rPr>
    </w:pPr>
    <w:r w:rsidRPr="009722FF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B8F"/>
    <w:multiLevelType w:val="hybridMultilevel"/>
    <w:tmpl w:val="EA58B7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26F7"/>
    <w:rsid w:val="000B6A79"/>
    <w:rsid w:val="000C6890"/>
    <w:rsid w:val="000F6C2A"/>
    <w:rsid w:val="00124946"/>
    <w:rsid w:val="0017591D"/>
    <w:rsid w:val="001A4976"/>
    <w:rsid w:val="002A2BB4"/>
    <w:rsid w:val="002A4106"/>
    <w:rsid w:val="002B6048"/>
    <w:rsid w:val="002C63A9"/>
    <w:rsid w:val="002F4C99"/>
    <w:rsid w:val="00306903"/>
    <w:rsid w:val="003D0CEA"/>
    <w:rsid w:val="003E776B"/>
    <w:rsid w:val="00405E41"/>
    <w:rsid w:val="00461AAD"/>
    <w:rsid w:val="00477DE3"/>
    <w:rsid w:val="005B216C"/>
    <w:rsid w:val="005C2C2E"/>
    <w:rsid w:val="005F2F48"/>
    <w:rsid w:val="0063713E"/>
    <w:rsid w:val="00666B27"/>
    <w:rsid w:val="00673105"/>
    <w:rsid w:val="006C384F"/>
    <w:rsid w:val="007A0532"/>
    <w:rsid w:val="00813CD0"/>
    <w:rsid w:val="00813D60"/>
    <w:rsid w:val="008303C2"/>
    <w:rsid w:val="008561BC"/>
    <w:rsid w:val="00866714"/>
    <w:rsid w:val="008E62C5"/>
    <w:rsid w:val="009027CA"/>
    <w:rsid w:val="0091020D"/>
    <w:rsid w:val="00961743"/>
    <w:rsid w:val="009722FF"/>
    <w:rsid w:val="009747ED"/>
    <w:rsid w:val="00987470"/>
    <w:rsid w:val="009A1D85"/>
    <w:rsid w:val="009C0F37"/>
    <w:rsid w:val="00A139AB"/>
    <w:rsid w:val="00A17D06"/>
    <w:rsid w:val="00A4392F"/>
    <w:rsid w:val="00A51D20"/>
    <w:rsid w:val="00B152BE"/>
    <w:rsid w:val="00B46024"/>
    <w:rsid w:val="00BC1496"/>
    <w:rsid w:val="00BC446F"/>
    <w:rsid w:val="00BD6F16"/>
    <w:rsid w:val="00BE34A4"/>
    <w:rsid w:val="00CA5EFD"/>
    <w:rsid w:val="00CB165E"/>
    <w:rsid w:val="00CB762C"/>
    <w:rsid w:val="00CD4E98"/>
    <w:rsid w:val="00D321FF"/>
    <w:rsid w:val="00DA1C8B"/>
    <w:rsid w:val="00DC30E4"/>
    <w:rsid w:val="00DF6DEC"/>
    <w:rsid w:val="00E02846"/>
    <w:rsid w:val="00E97631"/>
    <w:rsid w:val="00EF6619"/>
    <w:rsid w:val="00F00204"/>
    <w:rsid w:val="00F0512D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C07E9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1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16C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722FF"/>
    <w:rPr>
      <w:color w:val="605E5C"/>
      <w:shd w:val="clear" w:color="auto" w:fill="E1DFDD"/>
    </w:rPr>
  </w:style>
  <w:style w:type="paragraph" w:customStyle="1" w:styleId="p1">
    <w:name w:val="p1"/>
    <w:basedOn w:val="Normal"/>
    <w:rsid w:val="009722FF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9722FF"/>
  </w:style>
  <w:style w:type="character" w:customStyle="1" w:styleId="normaltextrun">
    <w:name w:val="normaltextrun"/>
    <w:basedOn w:val="Fuentedeprrafopredeter"/>
    <w:rsid w:val="002F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hir.vallhebron.com/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64</cp:revision>
  <dcterms:created xsi:type="dcterms:W3CDTF">2019-07-05T10:00:00Z</dcterms:created>
  <dcterms:modified xsi:type="dcterms:W3CDTF">2023-06-09T07:15:00Z</dcterms:modified>
</cp:coreProperties>
</file>